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15"/>
        <w:gridCol w:w="955"/>
        <w:gridCol w:w="1170"/>
        <w:gridCol w:w="1440"/>
        <w:gridCol w:w="265"/>
        <w:gridCol w:w="1057"/>
        <w:gridCol w:w="696"/>
        <w:gridCol w:w="1058"/>
        <w:gridCol w:w="1390"/>
        <w:gridCol w:w="1575"/>
        <w:gridCol w:w="1508"/>
        <w:gridCol w:w="2227"/>
        <w:gridCol w:w="1347"/>
        <w:gridCol w:w="651"/>
      </w:tblGrid>
      <w:tr w:rsidR="00190267" w:rsidRPr="0016796F" w:rsidTr="00E87D33">
        <w:trPr>
          <w:gridBefore w:val="1"/>
          <w:wBefore w:w="15" w:type="dxa"/>
          <w:trHeight w:val="1408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6796F" w:rsidRDefault="00190267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E99F9EC" wp14:editId="7415C6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6796F" w:rsidRDefault="00190267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267" w:rsidRPr="0016796F" w:rsidRDefault="00190267" w:rsidP="00190267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SCHOOL COUNSELING CORE CURRICULUM ACTION PLAN</w:t>
            </w:r>
          </w:p>
        </w:tc>
      </w:tr>
      <w:tr w:rsidR="00190267" w:rsidRPr="00190267" w:rsidTr="00E87D33">
        <w:trPr>
          <w:gridAfter w:val="1"/>
          <w:wAfter w:w="651" w:type="dxa"/>
          <w:trHeight w:val="273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37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0267" w:rsidRPr="00190267" w:rsidRDefault="00190267" w:rsidP="00E87D33">
            <w:pPr>
              <w:rPr>
                <w:rFonts w:ascii="Frutiger 55 Roman" w:eastAsia="Times New Roman" w:hAnsi="Frutiger 55 Roman" w:cs="Times New Roman"/>
                <w:color w:val="00000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</w:rPr>
              <w:t> </w:t>
            </w:r>
            <w:r w:rsidR="007206DA">
              <w:rPr>
                <w:rFonts w:ascii="Frutiger 55 Roman" w:eastAsia="Times New Roman" w:hAnsi="Frutiger 55 Roman" w:cs="Times New Roman"/>
                <w:color w:val="000000"/>
              </w:rPr>
              <w:t>To introduce students to technology and career development</w:t>
            </w:r>
          </w:p>
        </w:tc>
      </w:tr>
      <w:tr w:rsidR="00190267" w:rsidRPr="00190267" w:rsidTr="00E87D33">
        <w:trPr>
          <w:gridAfter w:val="1"/>
          <w:wAfter w:w="651" w:type="dxa"/>
          <w:trHeight w:val="528"/>
        </w:trPr>
        <w:tc>
          <w:tcPr>
            <w:tcW w:w="14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</w:rPr>
            </w:pPr>
            <w:r w:rsidRPr="00190267">
              <w:rPr>
                <w:rFonts w:ascii="Frutiger 65 Bold" w:eastAsia="Times New Roman" w:hAnsi="Frutiger 65 Bold" w:cs="Times New Roman"/>
                <w:color w:val="000000"/>
              </w:rPr>
              <w:t>Lessons and Activities Related to Goal:</w:t>
            </w:r>
          </w:p>
        </w:tc>
      </w:tr>
      <w:tr w:rsidR="001B142C" w:rsidRPr="00190267" w:rsidTr="00E87D33">
        <w:trPr>
          <w:gridAfter w:val="1"/>
          <w:wAfter w:w="651" w:type="dxa"/>
          <w:trHeight w:val="107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Contact Person</w:t>
            </w:r>
          </w:p>
        </w:tc>
      </w:tr>
      <w:tr w:rsidR="00190267" w:rsidRPr="00190267" w:rsidTr="00E87D33">
        <w:trPr>
          <w:gridAfter w:val="1"/>
          <w:wAfter w:w="651" w:type="dxa"/>
          <w:trHeight w:val="122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6</w:t>
            </w:r>
            <w:r w:rsidRPr="00E87D33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87D33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7</w:t>
            </w:r>
            <w:r w:rsidRPr="00E87D33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  <w:vertAlign w:val="superscript"/>
              </w:rPr>
              <w:t>th</w:t>
            </w:r>
          </w:p>
          <w:p w:rsidR="00E87D33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8</w:t>
            </w:r>
            <w:r w:rsidRPr="00E87D33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  <w:p w:rsidR="00534315" w:rsidRPr="00190267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33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Take aptitude/</w:t>
            </w:r>
          </w:p>
          <w:p w:rsidR="00190267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career interest </w:t>
            </w:r>
            <w:r w:rsid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inventory</w:t>
            </w: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Pr="00190267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33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Lesson will be presented during </w:t>
            </w:r>
            <w:r w:rsid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encore/</w:t>
            </w:r>
          </w:p>
          <w:p w:rsidR="00190267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electives</w:t>
            </w: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534315" w:rsidRPr="00190267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15" w:rsidRDefault="00E87D33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CC6BB9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C:A1 Develop Career Awareness </w:t>
            </w:r>
          </w:p>
          <w:p w:rsidR="00534315" w:rsidRDefault="00534315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534315" w:rsidRDefault="00534315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534315" w:rsidRDefault="00534315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212F6C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212F6C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534315" w:rsidRPr="00190267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15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Multimedia, computer lab </w:t>
            </w: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Pr="00190267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CF" w:rsidRDefault="007C52CF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C52CF" w:rsidRDefault="007C52CF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534315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Month of March   </w:t>
            </w:r>
            <w:r w:rsidRPr="00CC6BB9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212F6C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534315" w:rsidRDefault="00534315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B142C" w:rsidRDefault="00E87D33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Pr="00190267" w:rsidRDefault="00212F6C" w:rsidP="00534315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Default="00E87D33" w:rsidP="009F2059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Entire School Population</w:t>
            </w:r>
          </w:p>
          <w:p w:rsidR="009F2059" w:rsidRPr="00190267" w:rsidRDefault="009F2059" w:rsidP="009F2059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F6C" w:rsidRDefault="00212F6C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212F6C" w:rsidRDefault="00E87D33" w:rsidP="00E87D33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Students were asked to write an </w:t>
            </w:r>
            <w:r w:rsidRP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ssay on their chosen profession </w:t>
            </w:r>
            <w:r w:rsidRP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and the pr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eparation </w:t>
            </w:r>
            <w:r w:rsidR="00FE337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needed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to achieve that goal.</w:t>
            </w:r>
          </w:p>
          <w:p w:rsidR="006771B9" w:rsidRPr="00190267" w:rsidRDefault="006771B9" w:rsidP="00212F6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Default="00212F6C" w:rsidP="000867E1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Students</w:t>
            </w:r>
            <w:r w:rsidR="000867E1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gain</w:t>
            </w:r>
            <w:r w:rsid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ed</w:t>
            </w:r>
            <w:r w:rsidR="000867E1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insight and knowledge about career</w:t>
            </w:r>
            <w:r w:rsidR="00FE337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</w:t>
            </w:r>
            <w:r w:rsidR="00FE337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development</w:t>
            </w:r>
            <w:r w:rsidR="00FE337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and career opportunities.</w:t>
            </w:r>
          </w:p>
          <w:p w:rsidR="000867E1" w:rsidRDefault="000867E1" w:rsidP="000867E1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785666" w:rsidRDefault="00FE337C" w:rsidP="000867E1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The lesson e</w:t>
            </w:r>
            <w:r w:rsidR="001B142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xplain</w:t>
            </w:r>
            <w:r w:rsid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ed</w:t>
            </w:r>
            <w:r w:rsidR="001B142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the </w:t>
            </w:r>
            <w:r w:rsidR="001B142C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connection between academics and career choices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.</w:t>
            </w:r>
          </w:p>
          <w:p w:rsidR="00785666" w:rsidRDefault="00785666" w:rsidP="000867E1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0867E1" w:rsidRDefault="00FE337C" w:rsidP="000867E1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The lesson e</w:t>
            </w:r>
            <w:r w:rsidR="00785666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xplain</w:t>
            </w:r>
            <w:r w:rsidR="00E87D33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ed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the</w:t>
            </w:r>
            <w:r w:rsidR="00785666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requirements for career choices</w:t>
            </w:r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.</w:t>
            </w:r>
          </w:p>
          <w:p w:rsidR="000867E1" w:rsidRPr="00190267" w:rsidRDefault="000867E1" w:rsidP="000867E1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2C" w:rsidRDefault="001B142C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Keyara</w:t>
            </w:r>
            <w:proofErr w:type="spellEnd"/>
            <w: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 xml:space="preserve"> Stevenson</w:t>
            </w:r>
          </w:p>
          <w:p w:rsidR="001B142C" w:rsidRDefault="001B142C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B142C" w:rsidRDefault="001B142C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B142C" w:rsidRDefault="001B142C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B142C" w:rsidRDefault="001B142C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6771B9" w:rsidRDefault="006771B9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B142C" w:rsidRDefault="001B142C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</w:p>
          <w:p w:rsidR="00190267" w:rsidRPr="00190267" w:rsidRDefault="00190267" w:rsidP="001B142C">
            <w:pPr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E87D33">
        <w:trPr>
          <w:gridAfter w:val="1"/>
          <w:wAfter w:w="651" w:type="dxa"/>
          <w:trHeight w:val="122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E87D33">
        <w:trPr>
          <w:gridAfter w:val="1"/>
          <w:wAfter w:w="651" w:type="dxa"/>
          <w:trHeight w:val="782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FE337C">
        <w:trPr>
          <w:gridAfter w:val="1"/>
          <w:wAfter w:w="651" w:type="dxa"/>
          <w:trHeight w:val="53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190267" w:rsidRPr="00190267" w:rsidTr="00E87D33">
        <w:trPr>
          <w:gridAfter w:val="1"/>
          <w:wAfter w:w="651" w:type="dxa"/>
          <w:trHeight w:val="7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B142C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267" w:rsidRPr="00190267" w:rsidRDefault="00190267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>
      <w:bookmarkStart w:id="0" w:name="_GoBack"/>
      <w:bookmarkEnd w:id="0"/>
    </w:p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65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7"/>
    <w:rsid w:val="0004544E"/>
    <w:rsid w:val="000867E1"/>
    <w:rsid w:val="00190267"/>
    <w:rsid w:val="001B142C"/>
    <w:rsid w:val="00212F6C"/>
    <w:rsid w:val="00534315"/>
    <w:rsid w:val="00610EC8"/>
    <w:rsid w:val="006771B9"/>
    <w:rsid w:val="007206DA"/>
    <w:rsid w:val="00785666"/>
    <w:rsid w:val="007C52CF"/>
    <w:rsid w:val="009F2059"/>
    <w:rsid w:val="00E87D33"/>
    <w:rsid w:val="00F834AB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</cp:lastModifiedBy>
  <cp:revision>5</cp:revision>
  <dcterms:created xsi:type="dcterms:W3CDTF">2013-11-21T22:52:00Z</dcterms:created>
  <dcterms:modified xsi:type="dcterms:W3CDTF">2013-12-01T02:08:00Z</dcterms:modified>
</cp:coreProperties>
</file>